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 w:line="300" w:lineRule="auto"/>
      </w:pPr>
      <w:r>
        <w:rPr>
          <w:rFonts w:ascii="Georgia" w:hAnsi="Georgia" w:eastAsia="Georgia"/>
          <w:b w:val="1"/>
          <w:color w:val="245447"/>
          <w:sz w:val="26"/>
          <w:szCs w:val="26"/>
        </w:rPr>
        <w:t xml:space="preserve">English Reading</w:t>
      </w:r>
    </w:p>
    <w:p>
      <w:pPr>
        <w:spacing w:before="0" w:after="100" w:line="300" w:lineRule="auto"/>
      </w:pPr>
      <w:r>
        <w:rPr>
          <w:rFonts w:ascii="Microsoft JhengHei" w:hAnsi="Microsoft JhengHei" w:eastAsia="Microsoft JhengHei"/>
          <w:b w:val="1"/>
          <w:color w:val="1D2A24"/>
          <w:sz w:val="44"/>
          <w:szCs w:val="44"/>
        </w:rPr>
        <w:t xml:space="preserve">英語閱讀紀錄總表</w:t>
      </w:r>
    </w:p>
    <w:p>
      <w:pPr>
        <w:spacing w:before="0" w:after="260" w:line="300" w:lineRule="auto"/>
      </w:pPr>
      <w:r>
        <w:rPr>
          <w:rFonts w:ascii="Microsoft JhengHei" w:hAnsi="Microsoft JhengHei" w:eastAsia="Microsoft JhengHei"/>
          <w:b w:val="0"/>
          <w:color w:val="68736C"/>
          <w:sz w:val="20"/>
          <w:szCs w:val="20"/>
        </w:rPr>
        <w:t xml:space="preserve">產出時間：2026/10/26 14:22</w:t>
      </w:r>
    </w:p>
    <w:tbl>
      <w:tblPr>
        <w:tblW w:w="5000" w:type="pct"/>
        <w:tblBorders>
          <w:top w:val="single" w:sz="4" w:color="D8CFBE"/>
          <w:left w:val="single" w:sz="4" w:color="D8CFBE"/>
          <w:bottom w:val="single" w:sz="4" w:color="D8CFBE"/>
          <w:right w:val="single" w:sz="4" w:color="D8CFBE"/>
          <w:insideH w:val="single" w:sz="4" w:color="D8CFBE"/>
          <w:insideV w:val="single" w:sz="4" w:color="D8CFBE"/>
        </w:tblBorders>
        <w:tblLayout w:type="fixed"/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833"/>
        <w:gridCol w:w="2833"/>
        <w:gridCol w:w="2834"/>
      </w:tblGrid>
      <w:tr>
        <w:trPr>
          <w:cantSplit/>
        </w:trPr>
        <w:tc>
          <w:tcPr>
            <w:tcW w:w="2833" w:type="dxa"/>
            <w:shd w:val="clear" w:color="auto" w:fill="EDF3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>
            <w:pPr>
              <w:spacing w:before="0" w:after="0" w:line="260" w:lineRule="auto"/>
              <w:jc w:val="center"/>
            </w:pPr>
            <w:r>
              <w:rPr>
                <w:rFonts w:ascii="Microsoft JhengHei" w:hAnsi="Microsoft JhengHei" w:eastAsia="Microsoft JhengHei"/>
                <w:b w:val="1"/>
                <w:color w:val="1D2A24"/>
                <w:sz w:val="20"/>
                <w:szCs w:val="20"/>
              </w:rPr>
              <w:t xml:space="preserve">學生 1 位</w:t>
            </w:r>
          </w:p>
        </w:tc>
        <w:tc>
          <w:tcPr>
            <w:tcW w:w="2833" w:type="dxa"/>
            <w:shd w:val="clear" w:color="auto" w:fill="EDF3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>
            <w:pPr>
              <w:spacing w:before="0" w:after="0" w:line="260" w:lineRule="auto"/>
              <w:jc w:val="center"/>
            </w:pPr>
            <w:r>
              <w:rPr>
                <w:rFonts w:ascii="Microsoft JhengHei" w:hAnsi="Microsoft JhengHei" w:eastAsia="Microsoft JhengHei"/>
                <w:b w:val="1"/>
                <w:color w:val="1D2A24"/>
                <w:sz w:val="20"/>
                <w:szCs w:val="20"/>
              </w:rPr>
              <w:t xml:space="preserve">1 筆紀錄</w:t>
            </w:r>
          </w:p>
        </w:tc>
        <w:tc>
          <w:tcPr>
            <w:tcW w:w="2834" w:type="dxa"/>
            <w:shd w:val="clear" w:color="auto" w:fill="EDF3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>
            <w:pPr>
              <w:spacing w:before="0" w:after="0" w:line="260" w:lineRule="auto"/>
              <w:jc w:val="center"/>
            </w:pPr>
            <w:r>
              <w:rPr>
                <w:rFonts w:ascii="Microsoft JhengHei" w:hAnsi="Microsoft JhengHei" w:eastAsia="Microsoft JhengHei"/>
                <w:b w:val="1"/>
                <w:color w:val="1D2A24"/>
                <w:sz w:val="20"/>
                <w:szCs w:val="20"/>
              </w:rPr>
              <w:t xml:space="preserve">共 5 頁</w:t>
            </w:r>
          </w:p>
        </w:tc>
      </w:tr>
    </w:tbl>
    <w:p>
      <w:pPr>
        <w:spacing w:before="0" w:after="100" w:line="300" w:lineRule="auto"/>
      </w:pPr>
      <w:r>
        <w:rPr>
          <w:rFonts w:ascii="Microsoft JhengHei" w:hAnsi="Microsoft JhengHei" w:eastAsia="Microsoft JhengHei"/>
          <w:b w:val="0"/>
          <w:color w:val="1D2A24"/>
          <w:sz w:val="12"/>
          <w:szCs w:val="12"/>
        </w:rPr>
        <w:t xml:space="preserve"/>
      </w:r>
    </w:p>
    <w:tbl>
      <w:tblPr>
        <w:tblW w:w="8500" w:type="dxa"/>
        <w:tblBorders>
          <w:top w:val="single" w:sz="4" w:color="D8CFBE"/>
          <w:left w:val="single" w:sz="4" w:color="D8CFBE"/>
          <w:bottom w:val="single" w:sz="4" w:color="D8CFBE"/>
          <w:right w:val="single" w:sz="4" w:color="D8CFBE"/>
          <w:insideH w:val="single" w:sz="4" w:color="D8CFBE"/>
          <w:insideV w:val="single" w:sz="4" w:color="D8CFBE"/>
        </w:tblBorders>
        <w:tblLayout w:type="fixed"/>
      </w:tblPr>
      <w:tblGrid>
        <w:gridCol w:w="2100"/>
        <w:gridCol w:w="2200"/>
        <w:gridCol w:w="1400"/>
        <w:gridCol w:w="2800"/>
      </w:tblGrid>
      <w:tr>
        <w:trPr>
          <w:tblHeader/>
          <w:cantSplit/>
        </w:trPr>
        <w:tc>
          <w:tcPr>
            <w:tcW w:w="2100" w:type="dxa"/>
            <w:shd w:val="clear" w:color="auto" w:fill="24544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>
            <w:pPr>
              <w:spacing w:before="0" w:after="0" w:line="260" w:lineRule="auto"/>
              <w:jc w:val="left"/>
            </w:pPr>
            <w:r>
              <w:rPr>
                <w:rFonts w:ascii="Microsoft JhengHei" w:hAnsi="Microsoft JhengHei" w:eastAsia="Microsoft JhengHei"/>
                <w:b w:val="1"/>
                <w:color w:val="FFFFFF"/>
                <w:sz w:val="20"/>
                <w:szCs w:val="20"/>
              </w:rPr>
              <w:t xml:space="preserve">班級</w:t>
            </w:r>
          </w:p>
        </w:tc>
        <w:tc>
          <w:tcPr>
            <w:tcW w:w="2200" w:type="dxa"/>
            <w:shd w:val="clear" w:color="auto" w:fill="24544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>
            <w:pPr>
              <w:spacing w:before="0" w:after="0" w:line="260" w:lineRule="auto"/>
              <w:jc w:val="left"/>
            </w:pPr>
            <w:r>
              <w:rPr>
                <w:rFonts w:ascii="Microsoft JhengHei" w:hAnsi="Microsoft JhengHei" w:eastAsia="Microsoft JhengHei"/>
                <w:b w:val="1"/>
                <w:color w:val="FFFFFF"/>
                <w:sz w:val="20"/>
                <w:szCs w:val="20"/>
              </w:rPr>
              <w:t xml:space="preserve">學號</w:t>
            </w:r>
          </w:p>
        </w:tc>
        <w:tc>
          <w:tcPr>
            <w:tcW w:w="1400" w:type="dxa"/>
            <w:shd w:val="clear" w:color="auto" w:fill="24544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>
            <w:pPr>
              <w:spacing w:before="0" w:after="0" w:line="260" w:lineRule="auto"/>
              <w:jc w:val="right"/>
            </w:pPr>
            <w:r>
              <w:rPr>
                <w:rFonts w:ascii="Microsoft JhengHei" w:hAnsi="Microsoft JhengHei" w:eastAsia="Microsoft JhengHei"/>
                <w:b w:val="1"/>
                <w:color w:val="FFFFFF"/>
                <w:sz w:val="20"/>
                <w:szCs w:val="20"/>
              </w:rPr>
              <w:t xml:space="preserve">頁數</w:t>
            </w:r>
          </w:p>
        </w:tc>
        <w:tc>
          <w:tcPr>
            <w:tcW w:w="2800" w:type="dxa"/>
            <w:shd w:val="clear" w:color="auto" w:fill="24544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>
            <w:pPr>
              <w:spacing w:before="0" w:after="0" w:line="260" w:lineRule="auto"/>
              <w:jc w:val="left"/>
            </w:pPr>
            <w:r>
              <w:rPr>
                <w:rFonts w:ascii="Microsoft JhengHei" w:hAnsi="Microsoft JhengHei" w:eastAsia="Microsoft JhengHei"/>
                <w:b w:val="1"/>
                <w:color w:val="FFFFFF"/>
                <w:sz w:val="20"/>
                <w:szCs w:val="20"/>
              </w:rPr>
              <w:t xml:space="preserve">提交時間</w:t>
            </w:r>
          </w:p>
        </w:tc>
      </w:tr>
      <w:tr>
        <w:trPr>
          <w:cantSplit/>
        </w:trPr>
        <w:tc>
          <w:tcPr>
            <w:tcW w:w="2100" w:type="dxa"/>
            <w:shd w:val="clear" w:color="auto" w:fill="FBF8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>
            <w:pPr>
              <w:spacing w:before="0" w:after="0" w:line="260" w:lineRule="auto"/>
              <w:jc w:val="left"/>
            </w:pPr>
            <w:r>
              <w:rPr>
                <w:rFonts w:ascii="Microsoft JhengHei" w:hAnsi="Microsoft JhengHei" w:eastAsia="Microsoft JhengHei"/>
                <w:b w:val="0"/>
                <w:color w:val="1D2A24"/>
                <w:sz w:val="20"/>
                <w:szCs w:val="20"/>
              </w:rPr>
              <w:t xml:space="preserve">907</w:t>
            </w:r>
          </w:p>
        </w:tc>
        <w:tc>
          <w:tcPr>
            <w:tcW w:w="2200" w:type="dxa"/>
            <w:shd w:val="clear" w:color="auto" w:fill="FBF8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>
            <w:pPr>
              <w:spacing w:before="0" w:after="0" w:line="260" w:lineRule="auto"/>
              <w:jc w:val="left"/>
            </w:pPr>
            <w:r>
              <w:rPr>
                <w:rFonts w:ascii="Microsoft JhengHei" w:hAnsi="Microsoft JhengHei" w:eastAsia="Microsoft JhengHei"/>
                <w:b w:val="0"/>
                <w:color w:val="1D2A24"/>
                <w:sz w:val="20"/>
                <w:szCs w:val="20"/>
              </w:rPr>
              <w:t xml:space="preserve">18</w:t>
            </w:r>
          </w:p>
        </w:tc>
        <w:tc>
          <w:tcPr>
            <w:tcW w:w="1400" w:type="dxa"/>
            <w:shd w:val="clear" w:color="auto" w:fill="FBF8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>
            <w:pPr>
              <w:spacing w:before="0" w:after="0" w:line="260" w:lineRule="auto"/>
              <w:jc w:val="right"/>
            </w:pPr>
            <w:r>
              <w:rPr>
                <w:rFonts w:ascii="Microsoft JhengHei" w:hAnsi="Microsoft JhengHei" w:eastAsia="Microsoft JhengHei"/>
                <w:b w:val="0"/>
                <w:color w:val="1D2A24"/>
                <w:sz w:val="20"/>
                <w:szCs w:val="20"/>
              </w:rPr>
              <w:t xml:space="preserve">5</w:t>
            </w:r>
          </w:p>
        </w:tc>
        <w:tc>
          <w:tcPr>
            <w:tcW w:w="2800" w:type="dxa"/>
            <w:shd w:val="clear" w:color="auto" w:fill="FBF8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>
            <w:pPr>
              <w:spacing w:before="0" w:after="0" w:line="260" w:lineRule="auto"/>
              <w:jc w:val="left"/>
            </w:pPr>
            <w:r>
              <w:rPr>
                <w:rFonts w:ascii="Microsoft JhengHei" w:hAnsi="Microsoft JhengHei" w:eastAsia="Microsoft JhengHei"/>
                <w:b w:val="0"/>
                <w:color w:val="55625B"/>
                <w:sz w:val="20"/>
                <w:szCs w:val="20"/>
              </w:rPr>
              <w:t xml:space="preserve">2026/10/25 12:24</w:t>
            </w:r>
          </w:p>
        </w:tc>
      </w:tr>
    </w:tbl>
    <w:p>
      <w:pPr>
        <w:spacing w:before="0" w:after="160" w:line="300" w:lineRule="auto"/>
      </w:pPr>
      <w:r>
        <w:rPr>
          <w:rFonts w:ascii="Microsoft JhengHei" w:hAnsi="Microsoft JhengHei" w:eastAsia="Microsoft JhengHei"/>
          <w:b w:val="0"/>
          <w:color w:val="1D2A24"/>
          <w:sz w:val="12"/>
          <w:szCs w:val="12"/>
        </w:rPr>
        <w:t xml:space="preserve"/>
      </w:r>
    </w:p>
    <w:p>
      <w:pPr>
        <w:spacing w:before="0" w:after="0" w:line="300" w:lineRule="auto"/>
      </w:pPr>
      <w:r>
        <w:rPr>
          <w:rFonts w:ascii="Microsoft JhengHei" w:hAnsi="Microsoft JhengHei" w:eastAsia="Microsoft JhengHei"/>
          <w:b w:val="0"/>
          <w:color w:val="7A857E"/>
          <w:sz w:val="18"/>
          <w:szCs w:val="18"/>
        </w:rPr>
        <w:t xml:space="preserve">此文件由 English Reading 閱讀紀錄系統自動產生。</w:t>
      </w:r>
    </w:p>
    <w:sectPr>
      <w:pgSz w:w="11906" w:h="16838"/>
      <w:pgMar w:top="1440" w:right="1440" w:bottom="1440" w:left="1440" w:header="720" w:footer="720" w:gutter="0"/>
      <w:cols w:space="72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JhengHei" w:hAnsi="Microsoft JhengHei" w:eastAsia="Microsoft JhengHei"/>
        <w:sz w:val="22"/>
        <w:szCs w:val="22"/>
        <w:lang w:val="zh-TW" w:eastAsia="zh-TW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English Reading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English Reading 英語閱讀紀錄</dc:title>
  <dc:creator>English Reading</dc:creator>
  <dc:description>由 English Reading 閱讀紀錄系統自動產生</dc:description>
  <dcterms:created xsi:type="dcterms:W3CDTF">2026-10-26T06:22:25Z</dcterms:created>
  <dcterms:modified xsi:type="dcterms:W3CDTF">2026-10-26T06:22:25Z</dcterms:modified>
</cp:coreProperties>
</file>